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BAE50" w14:textId="77777777" w:rsidR="00C84213" w:rsidRPr="00C84213" w:rsidRDefault="00C84213" w:rsidP="00C84213">
      <w:pPr>
        <w:spacing w:after="0" w:line="240" w:lineRule="auto"/>
        <w:rPr>
          <w:rFonts w:ascii="Calibri" w:eastAsia="Calibri" w:hAnsi="Calibri" w:cs="Times New Roman"/>
          <w:color w:val="FF0000"/>
          <w:sz w:val="24"/>
          <w:szCs w:val="24"/>
        </w:rPr>
      </w:pPr>
      <w:r w:rsidRPr="00C84213">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5D2E8A93" wp14:editId="5D87079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F70DC37" w14:textId="77777777" w:rsidR="00C84213" w:rsidRDefault="00C84213" w:rsidP="00C84213">
                            <w:pPr>
                              <w:spacing w:after="0" w:line="240" w:lineRule="auto"/>
                              <w:jc w:val="center"/>
                              <w:rPr>
                                <w:color w:val="333399"/>
                                <w:sz w:val="24"/>
                                <w:szCs w:val="24"/>
                                <w:lang w:val="en-US"/>
                              </w:rPr>
                            </w:pPr>
                            <w:r>
                              <w:rPr>
                                <w:noProof/>
                                <w:color w:val="333399"/>
                                <w:sz w:val="24"/>
                                <w:szCs w:val="24"/>
                                <w:lang w:eastAsia="el-GR"/>
                              </w:rPr>
                              <w:drawing>
                                <wp:inline distT="0" distB="0" distL="0" distR="0" wp14:anchorId="0991C4C4" wp14:editId="3836506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7BCE792" w14:textId="77777777" w:rsidR="00C84213" w:rsidRDefault="00C84213" w:rsidP="00C84213">
                            <w:pPr>
                              <w:spacing w:after="0" w:line="240" w:lineRule="auto"/>
                              <w:jc w:val="center"/>
                              <w:rPr>
                                <w:color w:val="4F81BD"/>
                              </w:rPr>
                            </w:pPr>
                            <w:r>
                              <w:rPr>
                                <w:color w:val="4F81BD"/>
                              </w:rPr>
                              <w:t>ΕΛΛΗΝΙΚΗ ΔΗΜΟΚΡΑΤΙΑ</w:t>
                            </w:r>
                          </w:p>
                          <w:p w14:paraId="250CB1B8" w14:textId="77777777" w:rsidR="00C84213" w:rsidRDefault="00C84213" w:rsidP="00C84213">
                            <w:pPr>
                              <w:spacing w:after="0" w:line="240" w:lineRule="auto"/>
                              <w:jc w:val="center"/>
                              <w:rPr>
                                <w:color w:val="4F81BD"/>
                              </w:rPr>
                            </w:pPr>
                            <w:r>
                              <w:rPr>
                                <w:color w:val="4F81BD"/>
                              </w:rPr>
                              <w:t xml:space="preserve">ΥΠΟΥΡΓΕΙΟ  ΠΟΛΙΤΙΣΜΟΥ </w:t>
                            </w:r>
                          </w:p>
                          <w:p w14:paraId="730AA60C" w14:textId="77777777" w:rsidR="00C84213" w:rsidRDefault="00C84213" w:rsidP="00C84213">
                            <w:pPr>
                              <w:spacing w:after="0" w:line="240" w:lineRule="auto"/>
                              <w:jc w:val="center"/>
                              <w:rPr>
                                <w:color w:val="4F81BD"/>
                                <w:sz w:val="20"/>
                                <w:szCs w:val="20"/>
                              </w:rPr>
                            </w:pPr>
                            <w:r>
                              <w:rPr>
                                <w:color w:val="4F81BD"/>
                                <w:sz w:val="20"/>
                                <w:szCs w:val="20"/>
                              </w:rPr>
                              <w:t xml:space="preserve">ΓΡΑΦΕΙΟ ΤΥΠΟΥ                                    </w:t>
                            </w:r>
                          </w:p>
                          <w:p w14:paraId="7A912220" w14:textId="77777777" w:rsidR="00C84213" w:rsidRDefault="00C84213" w:rsidP="00C8421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2E8A93"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F70DC37" w14:textId="77777777" w:rsidR="00C84213" w:rsidRDefault="00C84213" w:rsidP="00C84213">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0991C4C4" wp14:editId="3836506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7BCE792" w14:textId="77777777" w:rsidR="00C84213" w:rsidRDefault="00C84213" w:rsidP="00C84213">
                      <w:pPr>
                        <w:spacing w:after="0" w:line="240" w:lineRule="auto"/>
                        <w:jc w:val="center"/>
                        <w:rPr>
                          <w:color w:val="4F81BD"/>
                        </w:rPr>
                      </w:pPr>
                      <w:r>
                        <w:rPr>
                          <w:color w:val="4F81BD"/>
                        </w:rPr>
                        <w:t>ΕΛΛΗΝΙΚΗ ΔΗΜΟΚΡΑΤΙΑ</w:t>
                      </w:r>
                    </w:p>
                    <w:p w14:paraId="250CB1B8" w14:textId="77777777" w:rsidR="00C84213" w:rsidRDefault="00C84213" w:rsidP="00C84213">
                      <w:pPr>
                        <w:spacing w:after="0" w:line="240" w:lineRule="auto"/>
                        <w:jc w:val="center"/>
                        <w:rPr>
                          <w:color w:val="4F81BD"/>
                        </w:rPr>
                      </w:pPr>
                      <w:r>
                        <w:rPr>
                          <w:color w:val="4F81BD"/>
                        </w:rPr>
                        <w:t xml:space="preserve">ΥΠΟΥΡΓΕΙΟ  ΠΟΛΙΤΙΣΜΟΥ </w:t>
                      </w:r>
                    </w:p>
                    <w:p w14:paraId="730AA60C" w14:textId="77777777" w:rsidR="00C84213" w:rsidRDefault="00C84213" w:rsidP="00C84213">
                      <w:pPr>
                        <w:spacing w:after="0" w:line="240" w:lineRule="auto"/>
                        <w:jc w:val="center"/>
                        <w:rPr>
                          <w:color w:val="4F81BD"/>
                          <w:sz w:val="20"/>
                          <w:szCs w:val="20"/>
                        </w:rPr>
                      </w:pPr>
                      <w:r>
                        <w:rPr>
                          <w:color w:val="4F81BD"/>
                          <w:sz w:val="20"/>
                          <w:szCs w:val="20"/>
                        </w:rPr>
                        <w:t xml:space="preserve">ΓΡΑΦΕΙΟ ΤΥΠΟΥ                                    </w:t>
                      </w:r>
                    </w:p>
                    <w:p w14:paraId="7A912220" w14:textId="77777777" w:rsidR="00C84213" w:rsidRDefault="00C84213" w:rsidP="00C84213">
                      <w:pPr>
                        <w:spacing w:after="0" w:line="240" w:lineRule="auto"/>
                        <w:jc w:val="center"/>
                        <w:rPr>
                          <w:color w:val="4F81BD"/>
                          <w:sz w:val="20"/>
                          <w:szCs w:val="20"/>
                        </w:rPr>
                      </w:pPr>
                      <w:r>
                        <w:rPr>
                          <w:color w:val="4F81BD"/>
                          <w:sz w:val="20"/>
                          <w:szCs w:val="20"/>
                        </w:rPr>
                        <w:t>------</w:t>
                      </w:r>
                    </w:p>
                  </w:txbxContent>
                </v:textbox>
              </v:shape>
            </w:pict>
          </mc:Fallback>
        </mc:AlternateContent>
      </w:r>
      <w:r w:rsidRPr="00C84213">
        <w:rPr>
          <w:rFonts w:ascii="Calibri" w:eastAsia="Calibri" w:hAnsi="Calibri" w:cs="Times New Roman"/>
          <w:color w:val="FF0000"/>
          <w:sz w:val="24"/>
          <w:szCs w:val="24"/>
        </w:rPr>
        <w:t xml:space="preserve"> </w:t>
      </w:r>
    </w:p>
    <w:p w14:paraId="44CB15D1" w14:textId="77777777" w:rsidR="00C84213" w:rsidRPr="00C84213" w:rsidRDefault="00C84213" w:rsidP="00C84213">
      <w:pPr>
        <w:spacing w:after="0" w:line="240" w:lineRule="auto"/>
        <w:jc w:val="center"/>
        <w:rPr>
          <w:rFonts w:ascii="Calibri" w:eastAsia="Calibri" w:hAnsi="Calibri" w:cs="Times New Roman"/>
          <w:sz w:val="24"/>
          <w:szCs w:val="24"/>
        </w:rPr>
      </w:pPr>
    </w:p>
    <w:p w14:paraId="3E10DC33" w14:textId="77777777" w:rsidR="00C84213" w:rsidRPr="00C84213" w:rsidRDefault="00C84213" w:rsidP="00C84213">
      <w:pPr>
        <w:spacing w:after="0" w:line="240" w:lineRule="auto"/>
        <w:ind w:left="-284"/>
        <w:jc w:val="center"/>
        <w:rPr>
          <w:rFonts w:ascii="Calibri" w:eastAsia="Calibri" w:hAnsi="Calibri" w:cs="Times New Roman"/>
          <w:sz w:val="24"/>
          <w:szCs w:val="24"/>
        </w:rPr>
      </w:pPr>
    </w:p>
    <w:p w14:paraId="27DC723C" w14:textId="77777777" w:rsidR="00C84213" w:rsidRPr="00C84213" w:rsidRDefault="00C84213" w:rsidP="00C84213">
      <w:pPr>
        <w:spacing w:before="60" w:after="0" w:line="240" w:lineRule="auto"/>
        <w:jc w:val="center"/>
        <w:rPr>
          <w:rFonts w:ascii="Calibri" w:eastAsia="Calibri" w:hAnsi="Calibri" w:cs="Times New Roman"/>
        </w:rPr>
      </w:pPr>
    </w:p>
    <w:p w14:paraId="4F173C3E" w14:textId="77777777" w:rsidR="00C84213" w:rsidRPr="00C84213" w:rsidRDefault="00C84213" w:rsidP="00C84213">
      <w:pPr>
        <w:spacing w:after="0" w:line="240" w:lineRule="auto"/>
        <w:jc w:val="center"/>
        <w:rPr>
          <w:rFonts w:ascii="Calibri" w:eastAsia="Calibri" w:hAnsi="Calibri" w:cs="Times New Roman"/>
          <w:sz w:val="20"/>
          <w:szCs w:val="20"/>
        </w:rPr>
      </w:pPr>
    </w:p>
    <w:p w14:paraId="496EE533" w14:textId="77777777" w:rsidR="00C84213" w:rsidRPr="00C84213" w:rsidRDefault="00C84213" w:rsidP="00C84213">
      <w:pPr>
        <w:spacing w:after="0" w:line="240" w:lineRule="auto"/>
        <w:jc w:val="center"/>
        <w:rPr>
          <w:rFonts w:ascii="Calibri" w:eastAsia="Calibri" w:hAnsi="Calibri" w:cs="Times New Roman"/>
          <w:sz w:val="24"/>
          <w:szCs w:val="24"/>
        </w:rPr>
      </w:pPr>
    </w:p>
    <w:p w14:paraId="3E5BA4BA" w14:textId="77777777" w:rsidR="00C84213" w:rsidRPr="00C84213" w:rsidRDefault="00C84213" w:rsidP="00C84213">
      <w:pPr>
        <w:spacing w:after="200" w:line="276" w:lineRule="auto"/>
        <w:ind w:left="4320"/>
        <w:rPr>
          <w:rFonts w:ascii="Calibri" w:eastAsia="Calibri" w:hAnsi="Calibri" w:cs="Times New Roman"/>
          <w:sz w:val="24"/>
          <w:szCs w:val="28"/>
        </w:rPr>
      </w:pPr>
    </w:p>
    <w:p w14:paraId="5CCB4D2F" w14:textId="2DB9C5DF" w:rsidR="00C84213" w:rsidRDefault="00C84213" w:rsidP="00B575A9">
      <w:pPr>
        <w:jc w:val="right"/>
        <w:rPr>
          <w:sz w:val="24"/>
          <w:szCs w:val="24"/>
        </w:rPr>
      </w:pPr>
      <w:r w:rsidRPr="00026829">
        <w:rPr>
          <w:b/>
        </w:rPr>
        <w:t xml:space="preserve">                   </w:t>
      </w:r>
      <w:bookmarkStart w:id="0" w:name="_Hlk158298325"/>
      <w:r w:rsidR="00B575A9" w:rsidRPr="00026829">
        <w:rPr>
          <w:b/>
        </w:rPr>
        <w:tab/>
      </w:r>
      <w:r w:rsidR="00B575A9" w:rsidRPr="00026829">
        <w:rPr>
          <w:b/>
        </w:rPr>
        <w:tab/>
      </w:r>
      <w:r w:rsidRPr="006A7701">
        <w:rPr>
          <w:sz w:val="24"/>
          <w:szCs w:val="24"/>
        </w:rPr>
        <w:t xml:space="preserve">Αθήνα, </w:t>
      </w:r>
      <w:r w:rsidR="002466F1" w:rsidRPr="006A7701">
        <w:rPr>
          <w:sz w:val="24"/>
          <w:szCs w:val="24"/>
        </w:rPr>
        <w:t xml:space="preserve">25 </w:t>
      </w:r>
      <w:r w:rsidR="00026829" w:rsidRPr="006A7701">
        <w:rPr>
          <w:sz w:val="24"/>
          <w:szCs w:val="24"/>
        </w:rPr>
        <w:t>Απριλίου</w:t>
      </w:r>
      <w:r w:rsidR="002466F1" w:rsidRPr="006A7701">
        <w:rPr>
          <w:sz w:val="24"/>
          <w:szCs w:val="24"/>
        </w:rPr>
        <w:t xml:space="preserve"> </w:t>
      </w:r>
      <w:bookmarkEnd w:id="0"/>
      <w:r w:rsidR="00396B8D" w:rsidRPr="006A7701">
        <w:rPr>
          <w:sz w:val="24"/>
          <w:szCs w:val="24"/>
        </w:rPr>
        <w:t>2025</w:t>
      </w:r>
    </w:p>
    <w:p w14:paraId="4AE8D267" w14:textId="77777777" w:rsidR="006A7701" w:rsidRPr="006A7701" w:rsidRDefault="006A7701" w:rsidP="00B575A9">
      <w:pPr>
        <w:jc w:val="right"/>
        <w:rPr>
          <w:sz w:val="24"/>
          <w:szCs w:val="24"/>
        </w:rPr>
      </w:pPr>
    </w:p>
    <w:p w14:paraId="7E5CE733" w14:textId="16C34F89" w:rsidR="00B575A9" w:rsidRDefault="00B575A9" w:rsidP="00026829">
      <w:pPr>
        <w:jc w:val="center"/>
        <w:rPr>
          <w:b/>
          <w:sz w:val="24"/>
          <w:szCs w:val="24"/>
        </w:rPr>
      </w:pPr>
      <w:r w:rsidRPr="00B575A9">
        <w:rPr>
          <w:b/>
          <w:sz w:val="24"/>
          <w:szCs w:val="24"/>
        </w:rPr>
        <w:t xml:space="preserve">ΥΠΠΟ: Μνημόνιο Συνεργασίας με το Μουσείο </w:t>
      </w:r>
      <w:proofErr w:type="spellStart"/>
      <w:r w:rsidRPr="00B575A9">
        <w:rPr>
          <w:b/>
          <w:sz w:val="24"/>
          <w:szCs w:val="24"/>
        </w:rPr>
        <w:t>Γαΐτη-Σίμωσι</w:t>
      </w:r>
      <w:proofErr w:type="spellEnd"/>
      <w:r w:rsidR="008E7FF1">
        <w:rPr>
          <w:b/>
          <w:sz w:val="24"/>
          <w:szCs w:val="24"/>
        </w:rPr>
        <w:t>,</w:t>
      </w:r>
      <w:r w:rsidRPr="00B575A9">
        <w:rPr>
          <w:b/>
          <w:sz w:val="24"/>
          <w:szCs w:val="24"/>
        </w:rPr>
        <w:t xml:space="preserve"> στην Ίο</w:t>
      </w:r>
    </w:p>
    <w:p w14:paraId="5DCEE8B3" w14:textId="77777777" w:rsidR="006A7701" w:rsidRPr="00B575A9" w:rsidRDefault="006A7701" w:rsidP="00026829">
      <w:pPr>
        <w:jc w:val="center"/>
        <w:rPr>
          <w:b/>
          <w:sz w:val="24"/>
          <w:szCs w:val="24"/>
        </w:rPr>
      </w:pPr>
    </w:p>
    <w:p w14:paraId="7DE63197" w14:textId="3A19BBC5" w:rsidR="00026829" w:rsidRDefault="001076D6" w:rsidP="006A7701">
      <w:pPr>
        <w:spacing w:line="276" w:lineRule="auto"/>
        <w:jc w:val="both"/>
        <w:rPr>
          <w:sz w:val="24"/>
          <w:szCs w:val="24"/>
        </w:rPr>
      </w:pPr>
      <w:r>
        <w:rPr>
          <w:sz w:val="24"/>
          <w:szCs w:val="24"/>
        </w:rPr>
        <w:t xml:space="preserve">Η Υπουργός Πολιτισμού Λίνα </w:t>
      </w:r>
      <w:proofErr w:type="spellStart"/>
      <w:r>
        <w:rPr>
          <w:sz w:val="24"/>
          <w:szCs w:val="24"/>
        </w:rPr>
        <w:t>Μενδώνη</w:t>
      </w:r>
      <w:proofErr w:type="spellEnd"/>
      <w:r w:rsidR="008E7FF1">
        <w:rPr>
          <w:sz w:val="24"/>
          <w:szCs w:val="24"/>
        </w:rPr>
        <w:t xml:space="preserve"> και</w:t>
      </w:r>
      <w:r>
        <w:rPr>
          <w:sz w:val="24"/>
          <w:szCs w:val="24"/>
        </w:rPr>
        <w:t xml:space="preserve"> ο Πρόεδρος του Διοικητικού Συμβουλίου της </w:t>
      </w:r>
      <w:r w:rsidR="00B575A9" w:rsidRPr="00B575A9">
        <w:rPr>
          <w:sz w:val="24"/>
          <w:szCs w:val="24"/>
        </w:rPr>
        <w:t>Αστική</w:t>
      </w:r>
      <w:r>
        <w:rPr>
          <w:sz w:val="24"/>
          <w:szCs w:val="24"/>
        </w:rPr>
        <w:t>ς</w:t>
      </w:r>
      <w:r w:rsidR="00B575A9" w:rsidRPr="00B575A9">
        <w:rPr>
          <w:sz w:val="24"/>
          <w:szCs w:val="24"/>
        </w:rPr>
        <w:t xml:space="preserve"> Μη</w:t>
      </w:r>
      <w:r w:rsidR="00A940E8">
        <w:rPr>
          <w:sz w:val="24"/>
          <w:szCs w:val="24"/>
        </w:rPr>
        <w:t xml:space="preserve"> </w:t>
      </w:r>
      <w:r w:rsidR="00B575A9" w:rsidRPr="00B575A9">
        <w:rPr>
          <w:sz w:val="24"/>
          <w:szCs w:val="24"/>
        </w:rPr>
        <w:t>Κερδοσκοπική</w:t>
      </w:r>
      <w:r>
        <w:rPr>
          <w:sz w:val="24"/>
          <w:szCs w:val="24"/>
        </w:rPr>
        <w:t xml:space="preserve">ς </w:t>
      </w:r>
      <w:r w:rsidR="00B575A9" w:rsidRPr="00B575A9">
        <w:rPr>
          <w:sz w:val="24"/>
          <w:szCs w:val="24"/>
        </w:rPr>
        <w:t>Εταιρεία</w:t>
      </w:r>
      <w:r>
        <w:rPr>
          <w:sz w:val="24"/>
          <w:szCs w:val="24"/>
        </w:rPr>
        <w:t>ς</w:t>
      </w:r>
      <w:r w:rsidR="00B575A9" w:rsidRPr="00B575A9">
        <w:rPr>
          <w:sz w:val="24"/>
          <w:szCs w:val="24"/>
        </w:rPr>
        <w:t xml:space="preserve"> «Μουσείο </w:t>
      </w:r>
      <w:proofErr w:type="spellStart"/>
      <w:r w:rsidR="00B575A9" w:rsidRPr="00B575A9">
        <w:rPr>
          <w:sz w:val="24"/>
          <w:szCs w:val="24"/>
        </w:rPr>
        <w:t>Γαΐτη-Σίμωσι</w:t>
      </w:r>
      <w:proofErr w:type="spellEnd"/>
      <w:r w:rsidR="00B575A9" w:rsidRPr="00B575A9">
        <w:rPr>
          <w:sz w:val="24"/>
          <w:szCs w:val="24"/>
        </w:rPr>
        <w:t>»,</w:t>
      </w:r>
      <w:r w:rsidR="008E7FF1">
        <w:rPr>
          <w:sz w:val="24"/>
          <w:szCs w:val="24"/>
        </w:rPr>
        <w:t xml:space="preserve"> Χαρίλαος Αντωνόπουλος,</w:t>
      </w:r>
      <w:r w:rsidR="00026829">
        <w:rPr>
          <w:sz w:val="24"/>
          <w:szCs w:val="24"/>
        </w:rPr>
        <w:t xml:space="preserve"> </w:t>
      </w:r>
      <w:r>
        <w:rPr>
          <w:sz w:val="24"/>
          <w:szCs w:val="24"/>
        </w:rPr>
        <w:t xml:space="preserve">υπέγραψαν Μνημόνιο Συνεργασίας, </w:t>
      </w:r>
      <w:r w:rsidR="00B575A9" w:rsidRPr="00B575A9">
        <w:rPr>
          <w:sz w:val="24"/>
          <w:szCs w:val="24"/>
        </w:rPr>
        <w:t xml:space="preserve">εγκαινιάζοντας στρατηγική συνεργασία για την προώθηση και ανάδειξη της καλλιτεχνικής κληρονομιάς των Γιάννη </w:t>
      </w:r>
      <w:proofErr w:type="spellStart"/>
      <w:r w:rsidR="00B575A9" w:rsidRPr="00B575A9">
        <w:rPr>
          <w:sz w:val="24"/>
          <w:szCs w:val="24"/>
        </w:rPr>
        <w:t>Γαΐτη</w:t>
      </w:r>
      <w:proofErr w:type="spellEnd"/>
      <w:r w:rsidR="00B575A9" w:rsidRPr="00B575A9">
        <w:rPr>
          <w:sz w:val="24"/>
          <w:szCs w:val="24"/>
        </w:rPr>
        <w:t xml:space="preserve"> και </w:t>
      </w:r>
      <w:proofErr w:type="spellStart"/>
      <w:r w:rsidR="00B575A9" w:rsidRPr="00B575A9">
        <w:rPr>
          <w:sz w:val="24"/>
          <w:szCs w:val="24"/>
        </w:rPr>
        <w:t>Γαβριέλλας</w:t>
      </w:r>
      <w:proofErr w:type="spellEnd"/>
      <w:r w:rsidR="00B575A9" w:rsidRPr="00B575A9">
        <w:rPr>
          <w:sz w:val="24"/>
          <w:szCs w:val="24"/>
        </w:rPr>
        <w:t xml:space="preserve"> </w:t>
      </w:r>
      <w:proofErr w:type="spellStart"/>
      <w:r w:rsidR="00B575A9" w:rsidRPr="00B575A9">
        <w:rPr>
          <w:sz w:val="24"/>
          <w:szCs w:val="24"/>
        </w:rPr>
        <w:t>Σίμωσι</w:t>
      </w:r>
      <w:proofErr w:type="spellEnd"/>
      <w:r w:rsidR="00B575A9" w:rsidRPr="00B575A9">
        <w:rPr>
          <w:sz w:val="24"/>
          <w:szCs w:val="24"/>
        </w:rPr>
        <w:t>, καθώς και για την ενίσχυση της πολιτιστικής ταυτότητας της Ίου.</w:t>
      </w:r>
    </w:p>
    <w:p w14:paraId="65AF46A5" w14:textId="77777777" w:rsidR="00026829" w:rsidRDefault="00B575A9" w:rsidP="006A7701">
      <w:pPr>
        <w:spacing w:line="276" w:lineRule="auto"/>
        <w:jc w:val="both"/>
        <w:rPr>
          <w:sz w:val="24"/>
          <w:szCs w:val="24"/>
        </w:rPr>
      </w:pPr>
      <w:r w:rsidRPr="00B575A9">
        <w:rPr>
          <w:sz w:val="24"/>
          <w:szCs w:val="24"/>
        </w:rPr>
        <w:t>Το Μνημόνιο προβλέπει, μεταξύ άλλων, τη</w:t>
      </w:r>
      <w:r w:rsidR="008E7FF1">
        <w:rPr>
          <w:sz w:val="24"/>
          <w:szCs w:val="24"/>
        </w:rPr>
        <w:t>ν</w:t>
      </w:r>
      <w:r w:rsidRPr="00B575A9">
        <w:rPr>
          <w:sz w:val="24"/>
          <w:szCs w:val="24"/>
        </w:rPr>
        <w:t xml:space="preserve"> διοργάνωση περιοδικών εκθέσεων καλλιτεχνών, των οποίων το έργο συνδέεται με τη μόνιμη συλλογή του Μουσείου, δημιουργώντας ένα πλούσιο πλαίσιο ανάλυσης, ερμηνείας και εμβάθυνσης. Οι καλλιτέχνες και τα έργα θα επιλέγονται</w:t>
      </w:r>
      <w:r w:rsidR="008E7FF1">
        <w:rPr>
          <w:sz w:val="24"/>
          <w:szCs w:val="24"/>
        </w:rPr>
        <w:t>,</w:t>
      </w:r>
      <w:r w:rsidRPr="00B575A9">
        <w:rPr>
          <w:sz w:val="24"/>
          <w:szCs w:val="24"/>
        </w:rPr>
        <w:t xml:space="preserve"> βάσει συγκεκριμένων κριτηρίων, όπως η προσωπική σχέση με τους καλλιτέχνες της μόνιμης συλλογής, το κοινό ιστορικό ή γεωγραφικό πλαίσιο, η εγγύτητα στην τεχνοτροπία ή το είδος τέχνης, η θεματική σύνδεση</w:t>
      </w:r>
      <w:r w:rsidR="008E7FF1">
        <w:rPr>
          <w:sz w:val="24"/>
          <w:szCs w:val="24"/>
        </w:rPr>
        <w:t>,</w:t>
      </w:r>
      <w:r w:rsidRPr="00B575A9">
        <w:rPr>
          <w:sz w:val="24"/>
          <w:szCs w:val="24"/>
        </w:rPr>
        <w:t xml:space="preserve"> ανεξαρτήτως τεχνοτροπίας</w:t>
      </w:r>
      <w:r w:rsidR="008E7FF1">
        <w:rPr>
          <w:sz w:val="24"/>
          <w:szCs w:val="24"/>
        </w:rPr>
        <w:t>,</w:t>
      </w:r>
      <w:r w:rsidRPr="00B575A9">
        <w:rPr>
          <w:sz w:val="24"/>
          <w:szCs w:val="24"/>
        </w:rPr>
        <w:t xml:space="preserve"> ή χρονικής εγγύτητας, καθώς και η αλληλεπίδραση ή ο διάλογος που προκύπτει από την </w:t>
      </w:r>
      <w:r w:rsidR="001076D6">
        <w:rPr>
          <w:sz w:val="24"/>
          <w:szCs w:val="24"/>
        </w:rPr>
        <w:t xml:space="preserve">εκάστοτε </w:t>
      </w:r>
      <w:proofErr w:type="spellStart"/>
      <w:r w:rsidRPr="00B575A9">
        <w:rPr>
          <w:sz w:val="24"/>
          <w:szCs w:val="24"/>
        </w:rPr>
        <w:t>επιμελητική</w:t>
      </w:r>
      <w:proofErr w:type="spellEnd"/>
      <w:r w:rsidRPr="00B575A9">
        <w:rPr>
          <w:sz w:val="24"/>
          <w:szCs w:val="24"/>
        </w:rPr>
        <w:t xml:space="preserve"> κατεύθυνση. Παράλληλα, δίνεται έμφαση στη συνεργασία με εκπαιδευτικά ιδρύματα και πολιτιστικούς φορείς, προκειμένου να διευρυνθεί η πρόσβαση των νέων στην τέχνη και να δημιουργηθεί μια ισχυρή πολιτιστική παρακαταθήκη για τις επόμενες γενιές, ενισχύοντας</w:t>
      </w:r>
      <w:r w:rsidR="008E7FF1">
        <w:rPr>
          <w:sz w:val="24"/>
          <w:szCs w:val="24"/>
        </w:rPr>
        <w:t>,</w:t>
      </w:r>
      <w:r w:rsidRPr="00B575A9">
        <w:rPr>
          <w:sz w:val="24"/>
          <w:szCs w:val="24"/>
        </w:rPr>
        <w:t xml:space="preserve"> παράλληλα</w:t>
      </w:r>
      <w:r w:rsidR="008E7FF1">
        <w:rPr>
          <w:sz w:val="24"/>
          <w:szCs w:val="24"/>
        </w:rPr>
        <w:t>,</w:t>
      </w:r>
      <w:r w:rsidRPr="00B575A9">
        <w:rPr>
          <w:sz w:val="24"/>
          <w:szCs w:val="24"/>
        </w:rPr>
        <w:t xml:space="preserve"> την ευρύτερη ανάπτυξη του νησιού.</w:t>
      </w:r>
    </w:p>
    <w:p w14:paraId="0C3E53ED" w14:textId="0B856012" w:rsidR="00026829" w:rsidRDefault="00B575A9" w:rsidP="006A7701">
      <w:pPr>
        <w:spacing w:line="276" w:lineRule="auto"/>
        <w:jc w:val="both"/>
        <w:rPr>
          <w:sz w:val="24"/>
          <w:szCs w:val="24"/>
        </w:rPr>
      </w:pPr>
      <w:r w:rsidRPr="00B575A9">
        <w:rPr>
          <w:sz w:val="24"/>
          <w:szCs w:val="24"/>
        </w:rPr>
        <w:t xml:space="preserve">Το Υπουργείο Πολιτισμού θα παρέχει ενεργό υποστήριξη στο Μουσείο, τόσο θεσμικά όσο και οικονομικά, με χρηματοδότηση ύψους 180.000 ευρώ και εξειδικευμένη τεχνογνωσία για την ανάπτυξη και εξέλιξη των </w:t>
      </w:r>
      <w:r w:rsidR="006A7701" w:rsidRPr="00B575A9">
        <w:rPr>
          <w:sz w:val="24"/>
          <w:szCs w:val="24"/>
        </w:rPr>
        <w:t>δράσεων</w:t>
      </w:r>
      <w:r w:rsidRPr="00B575A9">
        <w:rPr>
          <w:sz w:val="24"/>
          <w:szCs w:val="24"/>
        </w:rPr>
        <w:t xml:space="preserve"> του.</w:t>
      </w:r>
    </w:p>
    <w:p w14:paraId="5CE1A709" w14:textId="0309062B" w:rsidR="00C84213" w:rsidRPr="00B575A9" w:rsidRDefault="00C84213" w:rsidP="006A7701">
      <w:pPr>
        <w:spacing w:line="276" w:lineRule="auto"/>
        <w:jc w:val="both"/>
        <w:rPr>
          <w:sz w:val="24"/>
          <w:szCs w:val="24"/>
        </w:rPr>
      </w:pPr>
      <w:r w:rsidRPr="00B575A9">
        <w:rPr>
          <w:sz w:val="24"/>
          <w:szCs w:val="24"/>
        </w:rPr>
        <w:t xml:space="preserve">Μετά την υπογραφή του Μνημονίου, η Υπουργός Πολιτισμού Λίνα </w:t>
      </w:r>
      <w:proofErr w:type="spellStart"/>
      <w:r w:rsidRPr="00B575A9">
        <w:rPr>
          <w:sz w:val="24"/>
          <w:szCs w:val="24"/>
        </w:rPr>
        <w:t>Μενδώνη</w:t>
      </w:r>
      <w:proofErr w:type="spellEnd"/>
      <w:r w:rsidRPr="00B575A9">
        <w:rPr>
          <w:sz w:val="24"/>
          <w:szCs w:val="24"/>
        </w:rPr>
        <w:t>, δήλωσε:</w:t>
      </w:r>
      <w:r w:rsidR="001076D6">
        <w:rPr>
          <w:sz w:val="24"/>
          <w:szCs w:val="24"/>
        </w:rPr>
        <w:t xml:space="preserve"> </w:t>
      </w:r>
      <w:r w:rsidRPr="00B575A9">
        <w:rPr>
          <w:sz w:val="24"/>
          <w:szCs w:val="24"/>
        </w:rPr>
        <w:t xml:space="preserve">«Το Μουσείο </w:t>
      </w:r>
      <w:proofErr w:type="spellStart"/>
      <w:r w:rsidRPr="00B575A9">
        <w:rPr>
          <w:sz w:val="24"/>
          <w:szCs w:val="24"/>
        </w:rPr>
        <w:t>Γαΐτη-Σίμωσι</w:t>
      </w:r>
      <w:proofErr w:type="spellEnd"/>
      <w:r w:rsidRPr="00B575A9">
        <w:rPr>
          <w:sz w:val="24"/>
          <w:szCs w:val="24"/>
        </w:rPr>
        <w:t xml:space="preserve"> αποτελεί έναν σημαντικό πυρήνα πολιτισμού και τέχνης</w:t>
      </w:r>
      <w:r w:rsidR="008E7FF1">
        <w:rPr>
          <w:sz w:val="24"/>
          <w:szCs w:val="24"/>
        </w:rPr>
        <w:t>,</w:t>
      </w:r>
      <w:r w:rsidRPr="00B575A9">
        <w:rPr>
          <w:sz w:val="24"/>
          <w:szCs w:val="24"/>
        </w:rPr>
        <w:t xml:space="preserve"> στις Κυκλάδες. Με τη συνεργασία αυτή, διασφαλίζουμε τη</w:t>
      </w:r>
      <w:r w:rsidR="008E7FF1">
        <w:rPr>
          <w:sz w:val="24"/>
          <w:szCs w:val="24"/>
        </w:rPr>
        <w:t>ν</w:t>
      </w:r>
      <w:r w:rsidRPr="00B575A9">
        <w:rPr>
          <w:sz w:val="24"/>
          <w:szCs w:val="24"/>
        </w:rPr>
        <w:t xml:space="preserve"> διατήρηση της καλλιτεχνικής κληρονομιάς των </w:t>
      </w:r>
      <w:proofErr w:type="spellStart"/>
      <w:r w:rsidRPr="00B575A9">
        <w:rPr>
          <w:sz w:val="24"/>
          <w:szCs w:val="24"/>
        </w:rPr>
        <w:t>Γαΐτη</w:t>
      </w:r>
      <w:proofErr w:type="spellEnd"/>
      <w:r w:rsidRPr="00B575A9">
        <w:rPr>
          <w:sz w:val="24"/>
          <w:szCs w:val="24"/>
        </w:rPr>
        <w:t xml:space="preserve"> και </w:t>
      </w:r>
      <w:proofErr w:type="spellStart"/>
      <w:r w:rsidRPr="00B575A9">
        <w:rPr>
          <w:sz w:val="24"/>
          <w:szCs w:val="24"/>
        </w:rPr>
        <w:t>Σίμωσι</w:t>
      </w:r>
      <w:proofErr w:type="spellEnd"/>
      <w:r w:rsidRPr="00B575A9">
        <w:rPr>
          <w:sz w:val="24"/>
          <w:szCs w:val="24"/>
        </w:rPr>
        <w:t>, αλλά</w:t>
      </w:r>
      <w:r w:rsidR="001076D6">
        <w:rPr>
          <w:sz w:val="24"/>
          <w:szCs w:val="24"/>
        </w:rPr>
        <w:t>,</w:t>
      </w:r>
      <w:r w:rsidRPr="00B575A9">
        <w:rPr>
          <w:sz w:val="24"/>
          <w:szCs w:val="24"/>
        </w:rPr>
        <w:t xml:space="preserve"> </w:t>
      </w:r>
      <w:r w:rsidR="001076D6">
        <w:rPr>
          <w:sz w:val="24"/>
          <w:szCs w:val="24"/>
        </w:rPr>
        <w:t xml:space="preserve">κυρίως, </w:t>
      </w:r>
      <w:r w:rsidRPr="00B575A9">
        <w:rPr>
          <w:sz w:val="24"/>
          <w:szCs w:val="24"/>
        </w:rPr>
        <w:t xml:space="preserve">δημιουργούμε ένα ζωντανό χώρο πολιτισμού, ανοιχτό στην κοινωνία. Η στήριξη του Υπουργείου </w:t>
      </w:r>
      <w:r w:rsidR="001076D6">
        <w:rPr>
          <w:sz w:val="24"/>
          <w:szCs w:val="24"/>
        </w:rPr>
        <w:t xml:space="preserve">Πολιτισμού </w:t>
      </w:r>
      <w:r w:rsidRPr="00B575A9">
        <w:rPr>
          <w:sz w:val="24"/>
          <w:szCs w:val="24"/>
        </w:rPr>
        <w:t xml:space="preserve">είναι ουσιαστική και στοχεύει στην ανάδειξη της Ίου ως δυναμικού </w:t>
      </w:r>
      <w:r w:rsidRPr="00B575A9">
        <w:rPr>
          <w:sz w:val="24"/>
          <w:szCs w:val="24"/>
        </w:rPr>
        <w:lastRenderedPageBreak/>
        <w:t>πολιτιστικού προορισμού. Παράλληλα, ενισχύουμε τη</w:t>
      </w:r>
      <w:r w:rsidR="008E7FF1">
        <w:rPr>
          <w:sz w:val="24"/>
          <w:szCs w:val="24"/>
        </w:rPr>
        <w:t>ν</w:t>
      </w:r>
      <w:r w:rsidRPr="00B575A9">
        <w:rPr>
          <w:sz w:val="24"/>
          <w:szCs w:val="24"/>
        </w:rPr>
        <w:t xml:space="preserve"> σύγχρονη πολιτιστική δημιουργία, προσφέροντας στους νέους καλλιτέχνες τη</w:t>
      </w:r>
      <w:r w:rsidR="008E7FF1">
        <w:rPr>
          <w:sz w:val="24"/>
          <w:szCs w:val="24"/>
        </w:rPr>
        <w:t>ν</w:t>
      </w:r>
      <w:r w:rsidRPr="00B575A9">
        <w:rPr>
          <w:sz w:val="24"/>
          <w:szCs w:val="24"/>
        </w:rPr>
        <w:t xml:space="preserve"> δυνατότητα να συνομιλήσουν με το έργο </w:t>
      </w:r>
      <w:r w:rsidR="00EA3B5C">
        <w:rPr>
          <w:sz w:val="24"/>
          <w:szCs w:val="24"/>
        </w:rPr>
        <w:t xml:space="preserve">των </w:t>
      </w:r>
      <w:r w:rsidRPr="00B575A9">
        <w:rPr>
          <w:sz w:val="24"/>
          <w:szCs w:val="24"/>
        </w:rPr>
        <w:t>δύο σπουδαίων εικαστικών. Στόχος μας είναι να καταστήσουμε το Μουσείο έναν ζωντανό κόμβο τέχνης και εκπαίδευσης, που θα συνδέει την πολιτιστική κληρονομιά με το παρόν και το μέλλον της τέχνης</w:t>
      </w:r>
      <w:r w:rsidR="008E7FF1">
        <w:rPr>
          <w:sz w:val="24"/>
          <w:szCs w:val="24"/>
        </w:rPr>
        <w:t>,</w:t>
      </w:r>
      <w:r w:rsidRPr="00B575A9">
        <w:rPr>
          <w:sz w:val="24"/>
          <w:szCs w:val="24"/>
        </w:rPr>
        <w:t xml:space="preserve"> στην Ελλάδα και διεθνώς. Η συνεργασία αυτή ανοίγει νέες προοπτικές και δίνει ώθηση στην καλλιτεχνική δημιουργία, ενισχύοντας την πολιτιστική ταυτότητα της Ίου και συμβάλλοντας στη βιώσιμη ανάπτυξη του νησιού».</w:t>
      </w:r>
    </w:p>
    <w:p w14:paraId="57D1E740" w14:textId="77777777" w:rsidR="00C84213" w:rsidRPr="00B575A9" w:rsidRDefault="00C84213" w:rsidP="006A7701">
      <w:pPr>
        <w:spacing w:line="276" w:lineRule="auto"/>
        <w:jc w:val="both"/>
        <w:rPr>
          <w:sz w:val="24"/>
          <w:szCs w:val="24"/>
        </w:rPr>
      </w:pPr>
      <w:r w:rsidRPr="00B575A9">
        <w:rPr>
          <w:sz w:val="24"/>
          <w:szCs w:val="24"/>
        </w:rPr>
        <w:t>Ο Πρόεδρος του Δ.Σ. του Μουσείου, κ. Χαρίλαος Αντωνόπουλος, ανέφερε:</w:t>
      </w:r>
    </w:p>
    <w:p w14:paraId="2AA15A11" w14:textId="176B6AE7" w:rsidR="00C84213" w:rsidRPr="00B575A9" w:rsidRDefault="00C84213" w:rsidP="006A7701">
      <w:pPr>
        <w:spacing w:line="276" w:lineRule="auto"/>
        <w:jc w:val="both"/>
        <w:rPr>
          <w:sz w:val="24"/>
          <w:szCs w:val="24"/>
        </w:rPr>
      </w:pPr>
      <w:r w:rsidRPr="00B575A9">
        <w:rPr>
          <w:sz w:val="24"/>
          <w:szCs w:val="24"/>
        </w:rPr>
        <w:t xml:space="preserve">«Το Διοικητικό Συμβούλιο του Μουσείου ευχαριστεί θερμά την Υπουργό Πολιτισμού Λίνα Μενδώνη, για την απόφασή της να επιχορηγήσει τις δράσεις του Μουσείου στα πρώτα πέντε χρόνια της λειτουργίας του. Στο ξεκίνημα της πρώτης περιόδου τακτικής λειτουργίας, το Μουσείο </w:t>
      </w:r>
      <w:proofErr w:type="spellStart"/>
      <w:r w:rsidRPr="00B575A9">
        <w:rPr>
          <w:sz w:val="24"/>
          <w:szCs w:val="24"/>
        </w:rPr>
        <w:t>Γαΐτη-Σίμωσι</w:t>
      </w:r>
      <w:proofErr w:type="spellEnd"/>
      <w:r w:rsidRPr="00B575A9">
        <w:rPr>
          <w:sz w:val="24"/>
          <w:szCs w:val="24"/>
        </w:rPr>
        <w:t xml:space="preserve"> θέτει τις βάσεις για την επίτευξη του κύριου στόχου του, δηλαδή την προώθηση και ανάδειξη του έργου των Γιάννη </w:t>
      </w:r>
      <w:proofErr w:type="spellStart"/>
      <w:r w:rsidRPr="00B575A9">
        <w:rPr>
          <w:sz w:val="24"/>
          <w:szCs w:val="24"/>
        </w:rPr>
        <w:t>Γαΐτη</w:t>
      </w:r>
      <w:proofErr w:type="spellEnd"/>
      <w:r w:rsidRPr="00B575A9">
        <w:rPr>
          <w:sz w:val="24"/>
          <w:szCs w:val="24"/>
        </w:rPr>
        <w:t xml:space="preserve"> και </w:t>
      </w:r>
      <w:proofErr w:type="spellStart"/>
      <w:r w:rsidRPr="00B575A9">
        <w:rPr>
          <w:sz w:val="24"/>
          <w:szCs w:val="24"/>
        </w:rPr>
        <w:t>Γαβριέλλας</w:t>
      </w:r>
      <w:proofErr w:type="spellEnd"/>
      <w:r w:rsidRPr="00B575A9">
        <w:rPr>
          <w:sz w:val="24"/>
          <w:szCs w:val="24"/>
        </w:rPr>
        <w:t xml:space="preserve"> </w:t>
      </w:r>
      <w:proofErr w:type="spellStart"/>
      <w:r w:rsidRPr="00B575A9">
        <w:rPr>
          <w:sz w:val="24"/>
          <w:szCs w:val="24"/>
        </w:rPr>
        <w:t>Σίμωσι</w:t>
      </w:r>
      <w:proofErr w:type="spellEnd"/>
      <w:r w:rsidRPr="00B575A9">
        <w:rPr>
          <w:sz w:val="24"/>
          <w:szCs w:val="24"/>
        </w:rPr>
        <w:t>, τόσο σε εθνικό όσο και σε διεθνές επίπεδο. Το Μουσείο φιλοδοξεί να αποτελέσει έναν σύγχρονο και αειφόρο πολιτιστικό οργανισμό, λειτουργώντας</w:t>
      </w:r>
      <w:r w:rsidR="008E7FF1">
        <w:rPr>
          <w:sz w:val="24"/>
          <w:szCs w:val="24"/>
        </w:rPr>
        <w:t>,</w:t>
      </w:r>
      <w:r w:rsidRPr="00B575A9">
        <w:rPr>
          <w:sz w:val="24"/>
          <w:szCs w:val="24"/>
        </w:rPr>
        <w:t xml:space="preserve"> ως πυλώνας ανάπτυξης</w:t>
      </w:r>
      <w:r w:rsidR="00314833">
        <w:rPr>
          <w:sz w:val="24"/>
          <w:szCs w:val="24"/>
        </w:rPr>
        <w:t>,</w:t>
      </w:r>
      <w:bookmarkStart w:id="1" w:name="_GoBack"/>
      <w:bookmarkEnd w:id="1"/>
      <w:r w:rsidRPr="00B575A9">
        <w:rPr>
          <w:sz w:val="24"/>
          <w:szCs w:val="24"/>
        </w:rPr>
        <w:t xml:space="preserve"> για την Ίο και τις Κυκλάδες. Στο πλαίσιο αυτό, σκοπεύει να προσφέρει ένα ευρύ φάσμα δράσεων και εμπειριών, όπως περιοδικές εκθέσεις, εκδηλώσεις και εκπαιδευτικά προγράμματα, δημιουργώντας ένα πλούσιο πλαίσιο ανάλυσης, ερμηνείας και εμβάθυνσης για τα έργα της μόνιμης συλλογής του Μουσείου».</w:t>
      </w:r>
    </w:p>
    <w:p w14:paraId="0B091386" w14:textId="699F096A" w:rsidR="00552CAB" w:rsidRPr="00B575A9" w:rsidRDefault="00552CAB" w:rsidP="006A7701">
      <w:pPr>
        <w:spacing w:line="276" w:lineRule="auto"/>
        <w:jc w:val="both"/>
        <w:rPr>
          <w:sz w:val="24"/>
          <w:szCs w:val="24"/>
        </w:rPr>
      </w:pPr>
      <w:r w:rsidRPr="00B575A9">
        <w:rPr>
          <w:sz w:val="24"/>
          <w:szCs w:val="24"/>
        </w:rPr>
        <w:t xml:space="preserve">Το Μουσείο </w:t>
      </w:r>
      <w:proofErr w:type="spellStart"/>
      <w:r w:rsidRPr="00B575A9">
        <w:rPr>
          <w:sz w:val="24"/>
          <w:szCs w:val="24"/>
        </w:rPr>
        <w:t>Γαΐτη</w:t>
      </w:r>
      <w:r w:rsidR="00026829">
        <w:rPr>
          <w:sz w:val="24"/>
          <w:szCs w:val="24"/>
        </w:rPr>
        <w:t>-</w:t>
      </w:r>
      <w:r w:rsidRPr="00B575A9">
        <w:rPr>
          <w:sz w:val="24"/>
          <w:szCs w:val="24"/>
        </w:rPr>
        <w:t>Σίμωσι</w:t>
      </w:r>
      <w:proofErr w:type="spellEnd"/>
      <w:r w:rsidRPr="00B575A9">
        <w:rPr>
          <w:sz w:val="24"/>
          <w:szCs w:val="24"/>
        </w:rPr>
        <w:t xml:space="preserve"> (ΜΓΣ) ιδρύθηκε στις 25 Ιανουαρίου του 2017 ως Αστική Μη Κερδοσκοπική Εταιρεία με την επωνυμία ”ΜΟΥΣΕΙΟ ΓΑΪΤΗ ΣΙΜΩΣΙ” και έδρα την Ίο.</w:t>
      </w:r>
      <w:r w:rsidR="00B575A9">
        <w:rPr>
          <w:sz w:val="24"/>
          <w:szCs w:val="24"/>
        </w:rPr>
        <w:t xml:space="preserve"> </w:t>
      </w:r>
      <w:r w:rsidRPr="00B575A9">
        <w:rPr>
          <w:sz w:val="24"/>
          <w:szCs w:val="24"/>
        </w:rPr>
        <w:t>Έχοντας ως θεμελιώδη στό</w:t>
      </w:r>
      <w:r w:rsidR="00012D27">
        <w:rPr>
          <w:sz w:val="24"/>
          <w:szCs w:val="24"/>
        </w:rPr>
        <w:t>χο τη συγκρότηση και λειτουργία</w:t>
      </w:r>
      <w:r w:rsidR="008E7FF1">
        <w:rPr>
          <w:sz w:val="24"/>
          <w:szCs w:val="24"/>
        </w:rPr>
        <w:t xml:space="preserve"> του </w:t>
      </w:r>
      <w:r w:rsidRPr="00B575A9">
        <w:rPr>
          <w:sz w:val="24"/>
          <w:szCs w:val="24"/>
        </w:rPr>
        <w:t xml:space="preserve">μόνιμου μουσείου όπου θα εκτίθεται μέρος της πολυσχιδούς εικαστικής παραγωγής των Γιάννη </w:t>
      </w:r>
      <w:proofErr w:type="spellStart"/>
      <w:r w:rsidRPr="00B575A9">
        <w:rPr>
          <w:sz w:val="24"/>
          <w:szCs w:val="24"/>
        </w:rPr>
        <w:t>Γαΐτη</w:t>
      </w:r>
      <w:proofErr w:type="spellEnd"/>
      <w:r w:rsidRPr="00B575A9">
        <w:rPr>
          <w:sz w:val="24"/>
          <w:szCs w:val="24"/>
        </w:rPr>
        <w:t xml:space="preserve"> και </w:t>
      </w:r>
      <w:proofErr w:type="spellStart"/>
      <w:r w:rsidRPr="00B575A9">
        <w:rPr>
          <w:sz w:val="24"/>
          <w:szCs w:val="24"/>
        </w:rPr>
        <w:t>Γαβριέλλας</w:t>
      </w:r>
      <w:proofErr w:type="spellEnd"/>
      <w:r w:rsidRPr="00B575A9">
        <w:rPr>
          <w:sz w:val="24"/>
          <w:szCs w:val="24"/>
        </w:rPr>
        <w:t xml:space="preserve"> </w:t>
      </w:r>
      <w:proofErr w:type="spellStart"/>
      <w:r w:rsidRPr="00B575A9">
        <w:rPr>
          <w:sz w:val="24"/>
          <w:szCs w:val="24"/>
        </w:rPr>
        <w:t>Σίμωσι</w:t>
      </w:r>
      <w:proofErr w:type="spellEnd"/>
      <w:r w:rsidRPr="00B575A9">
        <w:rPr>
          <w:sz w:val="24"/>
          <w:szCs w:val="24"/>
        </w:rPr>
        <w:t xml:space="preserve">, το Μουσείο </w:t>
      </w:r>
      <w:proofErr w:type="spellStart"/>
      <w:r w:rsidRPr="00B575A9">
        <w:rPr>
          <w:sz w:val="24"/>
          <w:szCs w:val="24"/>
        </w:rPr>
        <w:t>Γαΐτη</w:t>
      </w:r>
      <w:r w:rsidR="00026829">
        <w:rPr>
          <w:sz w:val="24"/>
          <w:szCs w:val="24"/>
        </w:rPr>
        <w:t>-</w:t>
      </w:r>
      <w:r w:rsidRPr="00B575A9">
        <w:rPr>
          <w:sz w:val="24"/>
          <w:szCs w:val="24"/>
        </w:rPr>
        <w:t>Σίμωσι</w:t>
      </w:r>
      <w:proofErr w:type="spellEnd"/>
      <w:r w:rsidRPr="00B575A9">
        <w:rPr>
          <w:sz w:val="24"/>
          <w:szCs w:val="24"/>
        </w:rPr>
        <w:t xml:space="preserve"> εστιάζει στην προώθηση και ανάδειξη του έργου των εκπροσωπούμενων καλλιτεχνών</w:t>
      </w:r>
      <w:r w:rsidR="008E7FF1">
        <w:rPr>
          <w:sz w:val="24"/>
          <w:szCs w:val="24"/>
        </w:rPr>
        <w:t>,</w:t>
      </w:r>
      <w:r w:rsidRPr="00B575A9">
        <w:rPr>
          <w:sz w:val="24"/>
          <w:szCs w:val="24"/>
        </w:rPr>
        <w:t xml:space="preserve"> σε εγχώριο και διεθνές επίπεδο, την αξιοποίηση του αρχείου τους και την εκπόνηση μελετών σε συναφ</w:t>
      </w:r>
      <w:r w:rsidR="008E7FF1">
        <w:rPr>
          <w:sz w:val="24"/>
          <w:szCs w:val="24"/>
        </w:rPr>
        <w:t>ή</w:t>
      </w:r>
      <w:r w:rsidRPr="00B575A9">
        <w:rPr>
          <w:sz w:val="24"/>
          <w:szCs w:val="24"/>
        </w:rPr>
        <w:t xml:space="preserve"> αντικείμεν</w:t>
      </w:r>
      <w:r w:rsidR="008E7FF1">
        <w:rPr>
          <w:sz w:val="24"/>
          <w:szCs w:val="24"/>
        </w:rPr>
        <w:t>α</w:t>
      </w:r>
      <w:r w:rsidRPr="00B575A9">
        <w:rPr>
          <w:sz w:val="24"/>
          <w:szCs w:val="24"/>
        </w:rPr>
        <w:t>.</w:t>
      </w:r>
      <w:r w:rsidR="008E7FF1">
        <w:rPr>
          <w:sz w:val="24"/>
          <w:szCs w:val="24"/>
        </w:rPr>
        <w:t xml:space="preserve"> </w:t>
      </w:r>
      <w:r w:rsidRPr="00B575A9">
        <w:rPr>
          <w:sz w:val="24"/>
          <w:szCs w:val="24"/>
        </w:rPr>
        <w:t xml:space="preserve">Το Μουσείο εντάσσεται αρμονικότατα στο φυσικό τοπίο της Ίου, χάρη στην αρχιτεκτονική του, που </w:t>
      </w:r>
      <w:proofErr w:type="spellStart"/>
      <w:r w:rsidRPr="00B575A9">
        <w:rPr>
          <w:sz w:val="24"/>
          <w:szCs w:val="24"/>
        </w:rPr>
        <w:t>μεταβολίζει</w:t>
      </w:r>
      <w:proofErr w:type="spellEnd"/>
      <w:r w:rsidRPr="00B575A9">
        <w:rPr>
          <w:sz w:val="24"/>
          <w:szCs w:val="24"/>
        </w:rPr>
        <w:t xml:space="preserve"> γόνιμα όλα τα χαρακτηριστικά της παραδοσιακής κυκλαδίτικης αρχιτεκτονικής, για να τα μετουσιώσει σε ένα μοντέρνο οικοδόμημα, ενσωματώνοντας ταυτόχρονα, με διορατικότητα, στοιχεία του έργου του </w:t>
      </w:r>
      <w:proofErr w:type="spellStart"/>
      <w:r w:rsidRPr="00B575A9">
        <w:rPr>
          <w:sz w:val="24"/>
          <w:szCs w:val="24"/>
        </w:rPr>
        <w:t>Γαΐτη</w:t>
      </w:r>
      <w:proofErr w:type="spellEnd"/>
      <w:r w:rsidRPr="00B575A9">
        <w:rPr>
          <w:sz w:val="24"/>
          <w:szCs w:val="24"/>
        </w:rPr>
        <w:t xml:space="preserve"> και της </w:t>
      </w:r>
      <w:proofErr w:type="spellStart"/>
      <w:r w:rsidRPr="00B575A9">
        <w:rPr>
          <w:sz w:val="24"/>
          <w:szCs w:val="24"/>
        </w:rPr>
        <w:t>Σίμωσι</w:t>
      </w:r>
      <w:proofErr w:type="spellEnd"/>
      <w:r w:rsidRPr="00B575A9">
        <w:rPr>
          <w:sz w:val="24"/>
          <w:szCs w:val="24"/>
        </w:rPr>
        <w:t xml:space="preserve">, περικλείοντας μια έκδηλη βιωματική διάσταση που το συνδέει αναπόσπαστα με την Ίο, καθώς πηγάζει από τον έρωτα του δημιουργού Γιάννη </w:t>
      </w:r>
      <w:proofErr w:type="spellStart"/>
      <w:r w:rsidRPr="00B575A9">
        <w:rPr>
          <w:sz w:val="24"/>
          <w:szCs w:val="24"/>
        </w:rPr>
        <w:t>Γαΐτη</w:t>
      </w:r>
      <w:proofErr w:type="spellEnd"/>
      <w:r w:rsidRPr="00B575A9">
        <w:rPr>
          <w:sz w:val="24"/>
          <w:szCs w:val="24"/>
        </w:rPr>
        <w:t xml:space="preserve"> για το νησί.</w:t>
      </w:r>
    </w:p>
    <w:p w14:paraId="763EAAE2" w14:textId="1CC1D88F" w:rsidR="00C84213" w:rsidRPr="00B575A9" w:rsidRDefault="00C84213" w:rsidP="006A7701">
      <w:pPr>
        <w:spacing w:line="276" w:lineRule="auto"/>
        <w:jc w:val="both"/>
        <w:rPr>
          <w:sz w:val="24"/>
          <w:szCs w:val="24"/>
        </w:rPr>
      </w:pPr>
    </w:p>
    <w:sectPr w:rsidR="00C84213" w:rsidRPr="00B575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4F"/>
    <w:rsid w:val="00012D27"/>
    <w:rsid w:val="00026829"/>
    <w:rsid w:val="000E194F"/>
    <w:rsid w:val="001076D6"/>
    <w:rsid w:val="001616D4"/>
    <w:rsid w:val="002466F1"/>
    <w:rsid w:val="002F514F"/>
    <w:rsid w:val="00314833"/>
    <w:rsid w:val="00396B8D"/>
    <w:rsid w:val="00552CAB"/>
    <w:rsid w:val="0061466A"/>
    <w:rsid w:val="00616120"/>
    <w:rsid w:val="006A7701"/>
    <w:rsid w:val="008E7FF1"/>
    <w:rsid w:val="00A940E8"/>
    <w:rsid w:val="00B4120F"/>
    <w:rsid w:val="00B575A9"/>
    <w:rsid w:val="00C84213"/>
    <w:rsid w:val="00E90DA2"/>
    <w:rsid w:val="00EA3B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4747"/>
  <w15:chartTrackingRefBased/>
  <w15:docId w15:val="{F423887C-62B1-4BE9-B87A-9744C55E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32567">
      <w:bodyDiv w:val="1"/>
      <w:marLeft w:val="0"/>
      <w:marRight w:val="0"/>
      <w:marTop w:val="0"/>
      <w:marBottom w:val="0"/>
      <w:divBdr>
        <w:top w:val="none" w:sz="0" w:space="0" w:color="auto"/>
        <w:left w:val="none" w:sz="0" w:space="0" w:color="auto"/>
        <w:bottom w:val="none" w:sz="0" w:space="0" w:color="auto"/>
        <w:right w:val="none" w:sz="0" w:space="0" w:color="auto"/>
      </w:divBdr>
      <w:divsChild>
        <w:div w:id="697466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900760">
      <w:bodyDiv w:val="1"/>
      <w:marLeft w:val="0"/>
      <w:marRight w:val="0"/>
      <w:marTop w:val="0"/>
      <w:marBottom w:val="0"/>
      <w:divBdr>
        <w:top w:val="none" w:sz="0" w:space="0" w:color="auto"/>
        <w:left w:val="none" w:sz="0" w:space="0" w:color="auto"/>
        <w:bottom w:val="none" w:sz="0" w:space="0" w:color="auto"/>
        <w:right w:val="none" w:sz="0" w:space="0" w:color="auto"/>
      </w:divBdr>
    </w:div>
    <w:div w:id="1168403577">
      <w:bodyDiv w:val="1"/>
      <w:marLeft w:val="0"/>
      <w:marRight w:val="0"/>
      <w:marTop w:val="0"/>
      <w:marBottom w:val="0"/>
      <w:divBdr>
        <w:top w:val="none" w:sz="0" w:space="0" w:color="auto"/>
        <w:left w:val="none" w:sz="0" w:space="0" w:color="auto"/>
        <w:bottom w:val="none" w:sz="0" w:space="0" w:color="auto"/>
        <w:right w:val="none" w:sz="0" w:space="0" w:color="auto"/>
      </w:divBdr>
    </w:div>
    <w:div w:id="1225488860">
      <w:bodyDiv w:val="1"/>
      <w:marLeft w:val="0"/>
      <w:marRight w:val="0"/>
      <w:marTop w:val="0"/>
      <w:marBottom w:val="0"/>
      <w:divBdr>
        <w:top w:val="none" w:sz="0" w:space="0" w:color="auto"/>
        <w:left w:val="none" w:sz="0" w:space="0" w:color="auto"/>
        <w:bottom w:val="none" w:sz="0" w:space="0" w:color="auto"/>
        <w:right w:val="none" w:sz="0" w:space="0" w:color="auto"/>
      </w:divBdr>
      <w:divsChild>
        <w:div w:id="749426729">
          <w:marLeft w:val="0"/>
          <w:marRight w:val="0"/>
          <w:marTop w:val="0"/>
          <w:marBottom w:val="0"/>
          <w:divBdr>
            <w:top w:val="none" w:sz="0" w:space="0" w:color="auto"/>
            <w:left w:val="none" w:sz="0" w:space="0" w:color="auto"/>
            <w:bottom w:val="none" w:sz="0" w:space="0" w:color="auto"/>
            <w:right w:val="none" w:sz="0" w:space="0" w:color="auto"/>
          </w:divBdr>
          <w:divsChild>
            <w:div w:id="1360159208">
              <w:marLeft w:val="0"/>
              <w:marRight w:val="0"/>
              <w:marTop w:val="0"/>
              <w:marBottom w:val="0"/>
              <w:divBdr>
                <w:top w:val="none" w:sz="0" w:space="0" w:color="auto"/>
                <w:left w:val="none" w:sz="0" w:space="0" w:color="auto"/>
                <w:bottom w:val="none" w:sz="0" w:space="0" w:color="auto"/>
                <w:right w:val="none" w:sz="0" w:space="0" w:color="auto"/>
              </w:divBdr>
              <w:divsChild>
                <w:div w:id="1742557876">
                  <w:marLeft w:val="0"/>
                  <w:marRight w:val="0"/>
                  <w:marTop w:val="0"/>
                  <w:marBottom w:val="0"/>
                  <w:divBdr>
                    <w:top w:val="none" w:sz="0" w:space="0" w:color="auto"/>
                    <w:left w:val="none" w:sz="0" w:space="0" w:color="auto"/>
                    <w:bottom w:val="none" w:sz="0" w:space="0" w:color="auto"/>
                    <w:right w:val="none" w:sz="0" w:space="0" w:color="auto"/>
                  </w:divBdr>
                  <w:divsChild>
                    <w:div w:id="219363391">
                      <w:marLeft w:val="0"/>
                      <w:marRight w:val="0"/>
                      <w:marTop w:val="0"/>
                      <w:marBottom w:val="0"/>
                      <w:divBdr>
                        <w:top w:val="none" w:sz="0" w:space="0" w:color="auto"/>
                        <w:left w:val="none" w:sz="0" w:space="0" w:color="auto"/>
                        <w:bottom w:val="none" w:sz="0" w:space="0" w:color="auto"/>
                        <w:right w:val="none" w:sz="0" w:space="0" w:color="auto"/>
                      </w:divBdr>
                      <w:divsChild>
                        <w:div w:id="806312455">
                          <w:marLeft w:val="0"/>
                          <w:marRight w:val="0"/>
                          <w:marTop w:val="0"/>
                          <w:marBottom w:val="0"/>
                          <w:divBdr>
                            <w:top w:val="none" w:sz="0" w:space="0" w:color="auto"/>
                            <w:left w:val="none" w:sz="0" w:space="0" w:color="auto"/>
                            <w:bottom w:val="none" w:sz="0" w:space="0" w:color="auto"/>
                            <w:right w:val="none" w:sz="0" w:space="0" w:color="auto"/>
                          </w:divBdr>
                          <w:divsChild>
                            <w:div w:id="892808620">
                              <w:marLeft w:val="0"/>
                              <w:marRight w:val="0"/>
                              <w:marTop w:val="0"/>
                              <w:marBottom w:val="0"/>
                              <w:divBdr>
                                <w:top w:val="none" w:sz="0" w:space="0" w:color="auto"/>
                                <w:left w:val="none" w:sz="0" w:space="0" w:color="auto"/>
                                <w:bottom w:val="none" w:sz="0" w:space="0" w:color="auto"/>
                                <w:right w:val="none" w:sz="0" w:space="0" w:color="auto"/>
                              </w:divBdr>
                              <w:divsChild>
                                <w:div w:id="431437939">
                                  <w:marLeft w:val="0"/>
                                  <w:marRight w:val="0"/>
                                  <w:marTop w:val="0"/>
                                  <w:marBottom w:val="0"/>
                                  <w:divBdr>
                                    <w:top w:val="none" w:sz="0" w:space="0" w:color="auto"/>
                                    <w:left w:val="none" w:sz="0" w:space="0" w:color="auto"/>
                                    <w:bottom w:val="none" w:sz="0" w:space="0" w:color="auto"/>
                                    <w:right w:val="none" w:sz="0" w:space="0" w:color="auto"/>
                                  </w:divBdr>
                                  <w:divsChild>
                                    <w:div w:id="12541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21997">
                          <w:marLeft w:val="0"/>
                          <w:marRight w:val="0"/>
                          <w:marTop w:val="0"/>
                          <w:marBottom w:val="0"/>
                          <w:divBdr>
                            <w:top w:val="none" w:sz="0" w:space="0" w:color="auto"/>
                            <w:left w:val="none" w:sz="0" w:space="0" w:color="auto"/>
                            <w:bottom w:val="none" w:sz="0" w:space="0" w:color="auto"/>
                            <w:right w:val="none" w:sz="0" w:space="0" w:color="auto"/>
                          </w:divBdr>
                          <w:divsChild>
                            <w:div w:id="1667443428">
                              <w:marLeft w:val="0"/>
                              <w:marRight w:val="0"/>
                              <w:marTop w:val="0"/>
                              <w:marBottom w:val="0"/>
                              <w:divBdr>
                                <w:top w:val="none" w:sz="0" w:space="0" w:color="auto"/>
                                <w:left w:val="none" w:sz="0" w:space="0" w:color="auto"/>
                                <w:bottom w:val="none" w:sz="0" w:space="0" w:color="auto"/>
                                <w:right w:val="none" w:sz="0" w:space="0" w:color="auto"/>
                              </w:divBdr>
                              <w:divsChild>
                                <w:div w:id="13639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2563">
          <w:marLeft w:val="0"/>
          <w:marRight w:val="0"/>
          <w:marTop w:val="0"/>
          <w:marBottom w:val="0"/>
          <w:divBdr>
            <w:top w:val="none" w:sz="0" w:space="0" w:color="auto"/>
            <w:left w:val="none" w:sz="0" w:space="0" w:color="auto"/>
            <w:bottom w:val="none" w:sz="0" w:space="0" w:color="auto"/>
            <w:right w:val="none" w:sz="0" w:space="0" w:color="auto"/>
          </w:divBdr>
          <w:divsChild>
            <w:div w:id="2019768050">
              <w:marLeft w:val="0"/>
              <w:marRight w:val="0"/>
              <w:marTop w:val="0"/>
              <w:marBottom w:val="0"/>
              <w:divBdr>
                <w:top w:val="none" w:sz="0" w:space="0" w:color="auto"/>
                <w:left w:val="none" w:sz="0" w:space="0" w:color="auto"/>
                <w:bottom w:val="none" w:sz="0" w:space="0" w:color="auto"/>
                <w:right w:val="none" w:sz="0" w:space="0" w:color="auto"/>
              </w:divBdr>
              <w:divsChild>
                <w:div w:id="1296761058">
                  <w:marLeft w:val="0"/>
                  <w:marRight w:val="0"/>
                  <w:marTop w:val="0"/>
                  <w:marBottom w:val="0"/>
                  <w:divBdr>
                    <w:top w:val="none" w:sz="0" w:space="0" w:color="auto"/>
                    <w:left w:val="none" w:sz="0" w:space="0" w:color="auto"/>
                    <w:bottom w:val="none" w:sz="0" w:space="0" w:color="auto"/>
                    <w:right w:val="none" w:sz="0" w:space="0" w:color="auto"/>
                  </w:divBdr>
                  <w:divsChild>
                    <w:div w:id="1802962079">
                      <w:marLeft w:val="0"/>
                      <w:marRight w:val="0"/>
                      <w:marTop w:val="0"/>
                      <w:marBottom w:val="0"/>
                      <w:divBdr>
                        <w:top w:val="none" w:sz="0" w:space="0" w:color="auto"/>
                        <w:left w:val="none" w:sz="0" w:space="0" w:color="auto"/>
                        <w:bottom w:val="none" w:sz="0" w:space="0" w:color="auto"/>
                        <w:right w:val="none" w:sz="0" w:space="0" w:color="auto"/>
                      </w:divBdr>
                      <w:divsChild>
                        <w:div w:id="1912614514">
                          <w:marLeft w:val="0"/>
                          <w:marRight w:val="0"/>
                          <w:marTop w:val="0"/>
                          <w:marBottom w:val="0"/>
                          <w:divBdr>
                            <w:top w:val="none" w:sz="0" w:space="0" w:color="auto"/>
                            <w:left w:val="none" w:sz="0" w:space="0" w:color="auto"/>
                            <w:bottom w:val="none" w:sz="0" w:space="0" w:color="auto"/>
                            <w:right w:val="none" w:sz="0" w:space="0" w:color="auto"/>
                          </w:divBdr>
                          <w:divsChild>
                            <w:div w:id="996420707">
                              <w:marLeft w:val="0"/>
                              <w:marRight w:val="0"/>
                              <w:marTop w:val="0"/>
                              <w:marBottom w:val="0"/>
                              <w:divBdr>
                                <w:top w:val="none" w:sz="0" w:space="0" w:color="auto"/>
                                <w:left w:val="none" w:sz="0" w:space="0" w:color="auto"/>
                                <w:bottom w:val="none" w:sz="0" w:space="0" w:color="auto"/>
                                <w:right w:val="none" w:sz="0" w:space="0" w:color="auto"/>
                              </w:divBdr>
                              <w:divsChild>
                                <w:div w:id="833687331">
                                  <w:marLeft w:val="0"/>
                                  <w:marRight w:val="0"/>
                                  <w:marTop w:val="0"/>
                                  <w:marBottom w:val="0"/>
                                  <w:divBdr>
                                    <w:top w:val="none" w:sz="0" w:space="0" w:color="auto"/>
                                    <w:left w:val="none" w:sz="0" w:space="0" w:color="auto"/>
                                    <w:bottom w:val="none" w:sz="0" w:space="0" w:color="auto"/>
                                    <w:right w:val="none" w:sz="0" w:space="0" w:color="auto"/>
                                  </w:divBdr>
                                  <w:divsChild>
                                    <w:div w:id="1549029663">
                                      <w:marLeft w:val="0"/>
                                      <w:marRight w:val="0"/>
                                      <w:marTop w:val="0"/>
                                      <w:marBottom w:val="0"/>
                                      <w:divBdr>
                                        <w:top w:val="none" w:sz="0" w:space="0" w:color="auto"/>
                                        <w:left w:val="none" w:sz="0" w:space="0" w:color="auto"/>
                                        <w:bottom w:val="none" w:sz="0" w:space="0" w:color="auto"/>
                                        <w:right w:val="none" w:sz="0" w:space="0" w:color="auto"/>
                                      </w:divBdr>
                                      <w:divsChild>
                                        <w:div w:id="1940405968">
                                          <w:marLeft w:val="0"/>
                                          <w:marRight w:val="0"/>
                                          <w:marTop w:val="0"/>
                                          <w:marBottom w:val="0"/>
                                          <w:divBdr>
                                            <w:top w:val="none" w:sz="0" w:space="0" w:color="auto"/>
                                            <w:left w:val="none" w:sz="0" w:space="0" w:color="auto"/>
                                            <w:bottom w:val="none" w:sz="0" w:space="0" w:color="auto"/>
                                            <w:right w:val="none" w:sz="0" w:space="0" w:color="auto"/>
                                          </w:divBdr>
                                          <w:divsChild>
                                            <w:div w:id="11099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06664">
          <w:marLeft w:val="0"/>
          <w:marRight w:val="0"/>
          <w:marTop w:val="0"/>
          <w:marBottom w:val="0"/>
          <w:divBdr>
            <w:top w:val="none" w:sz="0" w:space="0" w:color="auto"/>
            <w:left w:val="none" w:sz="0" w:space="0" w:color="auto"/>
            <w:bottom w:val="none" w:sz="0" w:space="0" w:color="auto"/>
            <w:right w:val="none" w:sz="0" w:space="0" w:color="auto"/>
          </w:divBdr>
          <w:divsChild>
            <w:div w:id="2122022606">
              <w:marLeft w:val="0"/>
              <w:marRight w:val="0"/>
              <w:marTop w:val="0"/>
              <w:marBottom w:val="0"/>
              <w:divBdr>
                <w:top w:val="none" w:sz="0" w:space="0" w:color="auto"/>
                <w:left w:val="none" w:sz="0" w:space="0" w:color="auto"/>
                <w:bottom w:val="none" w:sz="0" w:space="0" w:color="auto"/>
                <w:right w:val="none" w:sz="0" w:space="0" w:color="auto"/>
              </w:divBdr>
              <w:divsChild>
                <w:div w:id="85347920">
                  <w:marLeft w:val="0"/>
                  <w:marRight w:val="0"/>
                  <w:marTop w:val="0"/>
                  <w:marBottom w:val="0"/>
                  <w:divBdr>
                    <w:top w:val="none" w:sz="0" w:space="0" w:color="auto"/>
                    <w:left w:val="none" w:sz="0" w:space="0" w:color="auto"/>
                    <w:bottom w:val="none" w:sz="0" w:space="0" w:color="auto"/>
                    <w:right w:val="none" w:sz="0" w:space="0" w:color="auto"/>
                  </w:divBdr>
                  <w:divsChild>
                    <w:div w:id="897017009">
                      <w:marLeft w:val="0"/>
                      <w:marRight w:val="0"/>
                      <w:marTop w:val="0"/>
                      <w:marBottom w:val="0"/>
                      <w:divBdr>
                        <w:top w:val="none" w:sz="0" w:space="0" w:color="auto"/>
                        <w:left w:val="none" w:sz="0" w:space="0" w:color="auto"/>
                        <w:bottom w:val="none" w:sz="0" w:space="0" w:color="auto"/>
                        <w:right w:val="none" w:sz="0" w:space="0" w:color="auto"/>
                      </w:divBdr>
                      <w:divsChild>
                        <w:div w:id="980381452">
                          <w:marLeft w:val="0"/>
                          <w:marRight w:val="0"/>
                          <w:marTop w:val="0"/>
                          <w:marBottom w:val="0"/>
                          <w:divBdr>
                            <w:top w:val="none" w:sz="0" w:space="0" w:color="auto"/>
                            <w:left w:val="none" w:sz="0" w:space="0" w:color="auto"/>
                            <w:bottom w:val="none" w:sz="0" w:space="0" w:color="auto"/>
                            <w:right w:val="none" w:sz="0" w:space="0" w:color="auto"/>
                          </w:divBdr>
                          <w:divsChild>
                            <w:div w:id="784421231">
                              <w:marLeft w:val="0"/>
                              <w:marRight w:val="0"/>
                              <w:marTop w:val="0"/>
                              <w:marBottom w:val="0"/>
                              <w:divBdr>
                                <w:top w:val="none" w:sz="0" w:space="0" w:color="auto"/>
                                <w:left w:val="none" w:sz="0" w:space="0" w:color="auto"/>
                                <w:bottom w:val="none" w:sz="0" w:space="0" w:color="auto"/>
                                <w:right w:val="none" w:sz="0" w:space="0" w:color="auto"/>
                              </w:divBdr>
                              <w:divsChild>
                                <w:div w:id="1371607693">
                                  <w:marLeft w:val="0"/>
                                  <w:marRight w:val="0"/>
                                  <w:marTop w:val="0"/>
                                  <w:marBottom w:val="0"/>
                                  <w:divBdr>
                                    <w:top w:val="none" w:sz="0" w:space="0" w:color="auto"/>
                                    <w:left w:val="none" w:sz="0" w:space="0" w:color="auto"/>
                                    <w:bottom w:val="none" w:sz="0" w:space="0" w:color="auto"/>
                                    <w:right w:val="none" w:sz="0" w:space="0" w:color="auto"/>
                                  </w:divBdr>
                                  <w:divsChild>
                                    <w:div w:id="17301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268898">
      <w:bodyDiv w:val="1"/>
      <w:marLeft w:val="0"/>
      <w:marRight w:val="0"/>
      <w:marTop w:val="0"/>
      <w:marBottom w:val="0"/>
      <w:divBdr>
        <w:top w:val="none" w:sz="0" w:space="0" w:color="auto"/>
        <w:left w:val="none" w:sz="0" w:space="0" w:color="auto"/>
        <w:bottom w:val="none" w:sz="0" w:space="0" w:color="auto"/>
        <w:right w:val="none" w:sz="0" w:space="0" w:color="auto"/>
      </w:divBdr>
      <w:divsChild>
        <w:div w:id="68841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29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D3CEB99-E6DF-4883-9F5E-1BE94CAA8826}"/>
</file>

<file path=customXml/itemProps2.xml><?xml version="1.0" encoding="utf-8"?>
<ds:datastoreItem xmlns:ds="http://schemas.openxmlformats.org/officeDocument/2006/customXml" ds:itemID="{F78104FB-F740-4C9C-B7B1-0D72647AC9A4}"/>
</file>

<file path=customXml/itemProps3.xml><?xml version="1.0" encoding="utf-8"?>
<ds:datastoreItem xmlns:ds="http://schemas.openxmlformats.org/officeDocument/2006/customXml" ds:itemID="{C10A175D-0D06-468A-BDC1-91786ED53FD1}"/>
</file>

<file path=docProps/app.xml><?xml version="1.0" encoding="utf-8"?>
<Properties xmlns="http://schemas.openxmlformats.org/officeDocument/2006/extended-properties" xmlns:vt="http://schemas.openxmlformats.org/officeDocument/2006/docPropsVTypes">
  <Template>Normal</Template>
  <TotalTime>4</TotalTime>
  <Pages>2</Pages>
  <Words>720</Words>
  <Characters>3889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Μνημόνιο Συνεργασίας με το Μουσείο Γαΐτη-Σίμωσι, στην Ίο</dc:title>
  <dc:subject/>
  <dc:creator>Πολυρήνα Σταϊκοπούλου</dc:creator>
  <cp:keywords/>
  <dc:description/>
  <cp:lastModifiedBy>Ελευθερία Πελτέκη</cp:lastModifiedBy>
  <cp:revision>4</cp:revision>
  <cp:lastPrinted>2025-04-25T13:46:00Z</cp:lastPrinted>
  <dcterms:created xsi:type="dcterms:W3CDTF">2025-04-25T14:05:00Z</dcterms:created>
  <dcterms:modified xsi:type="dcterms:W3CDTF">2025-04-25T14:09:00Z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